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138825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E1B275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2C18F5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6A41EA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44A4139" wp14:editId="09AAE6A0">
                  <wp:extent cx="1533525" cy="790575"/>
                  <wp:effectExtent l="0" t="0" r="9525" b="9525"/>
                  <wp:docPr id="1668261979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EC7096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CA7FA71" w14:textId="793A572D" w:rsidR="00454D1D" w:rsidRDefault="00847D1D" w:rsidP="00847D1D">
      <w:r w:rsidRPr="005B0808">
        <w:rPr>
          <w:color w:val="000000" w:themeColor="text1"/>
        </w:rPr>
        <w:t>Fassadenschutzring</w:t>
      </w:r>
      <w:r w:rsidRPr="005B0808">
        <w:rPr>
          <w:color w:val="000000" w:themeColor="text1"/>
        </w:rPr>
        <w:br/>
      </w:r>
      <w:r>
        <w:t>Typ 1/FSR-WE 180</w:t>
      </w:r>
      <w:r>
        <w:br/>
      </w:r>
      <w:r w:rsidRPr="0097511D">
        <w:rPr>
          <w:color w:val="000000" w:themeColor="text1"/>
        </w:rPr>
        <w:t>Fassadenschutzring zum Einkleben für den Rundkanal</w:t>
      </w:r>
      <w:r>
        <w:br/>
      </w:r>
      <w:r>
        <w:br/>
        <w:t>Technische Daten:</w:t>
      </w:r>
      <w:r>
        <w:br/>
        <w:t>Farbe: weiß (ähnlich RAL 9016)</w:t>
      </w:r>
      <w:r>
        <w:br/>
        <w:t>Material: ABS</w:t>
      </w:r>
      <w:r>
        <w:br/>
      </w:r>
      <w:r>
        <w:br/>
        <w:t>Maße (ø): 154 mm (Innendurchmesser Rundkanal)</w:t>
      </w:r>
      <w:r>
        <w:br/>
      </w:r>
      <w:r>
        <w:br/>
        <w:t>Fabrikat LUNOS</w:t>
      </w:r>
      <w:r>
        <w:br/>
        <w:t>Typ 1/FSR-WE 180</w:t>
      </w:r>
      <w:r>
        <w:br/>
        <w:t>Best.-Nr. 40093</w:t>
      </w:r>
      <w:r w:rsidR="00454D1D"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F87EFE" w:rsidRPr="00104F69" w14:paraId="1CBE3CDE" w14:textId="77777777" w:rsidTr="00B3338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C51C26B" w14:textId="77777777" w:rsidR="00F87EFE" w:rsidRPr="00E769D9" w:rsidRDefault="00F87EFE" w:rsidP="00B3338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79C6865" w14:textId="77777777" w:rsidR="00F87EFE" w:rsidRPr="00104F69" w:rsidRDefault="00F87EFE" w:rsidP="00B3338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65DEF9D" w14:textId="77777777" w:rsidR="00F87EFE" w:rsidRPr="00104F69" w:rsidRDefault="00F87EFE" w:rsidP="00B3338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931DA87" wp14:editId="4E2F5A60">
                  <wp:extent cx="1533525" cy="790575"/>
                  <wp:effectExtent l="0" t="0" r="9525" b="9525"/>
                  <wp:docPr id="1097131444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A62BA8" w14:textId="77777777" w:rsidR="00F87EFE" w:rsidRDefault="00F87EFE" w:rsidP="00F87EFE">
      <w:pPr>
        <w:rPr>
          <w:color w:val="000000" w:themeColor="text1"/>
        </w:rPr>
      </w:pPr>
    </w:p>
    <w:p w14:paraId="18E2B628" w14:textId="40DCFF48" w:rsidR="00F87EFE" w:rsidRPr="00847D1D" w:rsidRDefault="00847D1D" w:rsidP="00847D1D">
      <w:r w:rsidRPr="005B0808">
        <w:rPr>
          <w:color w:val="000000" w:themeColor="text1"/>
        </w:rPr>
        <w:t>Fassadenschutzring</w:t>
      </w:r>
      <w:r w:rsidRPr="005B0808">
        <w:rPr>
          <w:color w:val="000000" w:themeColor="text1"/>
        </w:rPr>
        <w:br/>
      </w:r>
      <w:r>
        <w:t>Typ 1/FSR-AZ 180</w:t>
      </w:r>
      <w:r>
        <w:br/>
      </w:r>
      <w:r w:rsidRPr="0097511D">
        <w:rPr>
          <w:color w:val="000000" w:themeColor="text1"/>
        </w:rPr>
        <w:t>Fassadenschutzring zum Einkleben für den Rundkanal</w:t>
      </w:r>
      <w:r>
        <w:br/>
      </w:r>
      <w:r>
        <w:br/>
        <w:t>Technische Daten:</w:t>
      </w:r>
      <w:r>
        <w:br/>
        <w:t>Farbe: anthrazit (ähnlich RAL 7016)</w:t>
      </w:r>
      <w:r>
        <w:br/>
        <w:t>Material: ABS</w:t>
      </w:r>
      <w:r>
        <w:br/>
      </w:r>
      <w:r>
        <w:br/>
        <w:t>Maße (ø): 154 mm (Innendurchmesser Rundkanal)</w:t>
      </w:r>
      <w:r>
        <w:br/>
      </w:r>
      <w:r>
        <w:br/>
        <w:t>Fabrikat LUNOS</w:t>
      </w:r>
      <w:r>
        <w:br/>
        <w:t>Typ 1/FSR-AZ 180</w:t>
      </w:r>
      <w:r>
        <w:br/>
        <w:t>Best.-Nr. 41140</w:t>
      </w:r>
    </w:p>
    <w:sectPr w:rsidR="00F87EFE" w:rsidRPr="00847D1D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47D1D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492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2026-01-26T15:11:00Z</dcterms:created>
  <dcterms:modified xsi:type="dcterms:W3CDTF">2026-01-26T15:11:00Z</dcterms:modified>
</cp:coreProperties>
</file>